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188912</wp:posOffset>
            </wp:positionH>
            <wp:positionV relativeFrom="page">
              <wp:posOffset>3640137</wp:posOffset>
            </wp:positionV>
            <wp:extent cx="7178675" cy="3230403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188912</wp:posOffset>
            </wp:positionH>
            <wp:positionV relativeFrom="page">
              <wp:posOffset>3640137</wp:posOffset>
            </wp:positionV>
            <wp:extent cx="7178675" cy="323040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188912</wp:posOffset>
            </wp:positionH>
            <wp:positionV relativeFrom="page">
              <wp:posOffset>3216121</wp:posOffset>
            </wp:positionV>
            <wp:extent cx="7178674" cy="4036033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674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283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5667375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2025-09-07T17:30:19Z</dcterms:created>
  <dcterms:modified xsi:type="dcterms:W3CDTF">2025-09-07T17:30:19Z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LastSaved">
    <vt:filetime>2025-09-07T00:00:00Z</vt:filetime>
  </property>
  <property fmtid="{D5CDD505-2E9C-101B-9397-08002B2CF9AE}" pid="4" name="Producer">
    <vt:lpwstr>iText® 5.5.13 ©2000-2018 iText Group NV (AGPL-version)</vt:lpwstr>
  </property>
</Properties>
</file>